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0B" w:rsidRDefault="0041080B" w:rsidP="0041080B">
      <w:r>
        <w:t>In this talk, I will give a brief introduction to Blazars and their classifications. Then the talk will focus on the variability properties including our own observations made on the domestic and the Georgian optical telescope.</w:t>
      </w:r>
    </w:p>
    <w:p w:rsidR="0041080B" w:rsidRDefault="0041080B" w:rsidP="0041080B"/>
    <w:p w:rsidR="0041080B" w:rsidRDefault="0041080B" w:rsidP="0041080B">
      <w:r>
        <w:t>1. The classification based on the 1425 Fermi blazars is as follows: a source is classified as a lower synchrotron peaked sources (LSP) if its synchrotron peak frequency is lower than 1014Hz (</w:t>
      </w:r>
      <w:proofErr w:type="spellStart"/>
      <w:r>
        <w:t>logνp</w:t>
      </w:r>
      <w:proofErr w:type="spellEnd"/>
      <w:r>
        <w:t xml:space="preserve"> </w:t>
      </w:r>
      <w:proofErr w:type="gramStart"/>
      <w:r>
        <w:t>( Hz</w:t>
      </w:r>
      <w:proofErr w:type="gramEnd"/>
      <w:r>
        <w:t xml:space="preserve">)&lt;14.0), an intermediate synchrotron peaked source (ISP) if 14.0 &lt; </w:t>
      </w:r>
      <w:proofErr w:type="spellStart"/>
      <w:r>
        <w:t>logνp</w:t>
      </w:r>
      <w:proofErr w:type="spellEnd"/>
      <w:r>
        <w:t xml:space="preserve"> ( Hz) &lt; 15.3, a high synchrotron peaked source (HSP) if </w:t>
      </w:r>
      <w:proofErr w:type="spellStart"/>
      <w:r>
        <w:t>logνp</w:t>
      </w:r>
      <w:proofErr w:type="spellEnd"/>
      <w:r>
        <w:t xml:space="preserve"> ( Hz) &gt;15.3.</w:t>
      </w:r>
    </w:p>
    <w:p w:rsidR="0041080B" w:rsidRDefault="0041080B" w:rsidP="0041080B"/>
    <w:p w:rsidR="0041080B" w:rsidRDefault="0041080B" w:rsidP="0041080B">
      <w:r>
        <w:t>2. Shortest time scale are detected for OJ 287, 3C 273, PHL 1811, and 0716 +714 from our own observations. Long-term periods are also found in OJ 287, 3C 273, PHL 1811, 0235+164.</w:t>
      </w:r>
    </w:p>
    <w:p w:rsidR="0041080B" w:rsidRDefault="0041080B" w:rsidP="0041080B"/>
    <w:p w:rsidR="0041080B" w:rsidRDefault="0041080B" w:rsidP="0041080B">
      <w:r>
        <w:t xml:space="preserve">3. Optical variability is found to lead radio in AO 0235+164, and V </w:t>
      </w:r>
      <w:proofErr w:type="gramStart"/>
      <w:r>
        <w:t>lead</w:t>
      </w:r>
      <w:proofErr w:type="gramEnd"/>
      <w:r>
        <w:t xml:space="preserve"> R in 3C 66A.</w:t>
      </w:r>
    </w:p>
    <w:p w:rsidR="0041080B" w:rsidRDefault="0041080B" w:rsidP="0041080B"/>
    <w:p w:rsidR="0041080B" w:rsidRDefault="0041080B" w:rsidP="0041080B"/>
    <w:p w:rsidR="0041080B" w:rsidRDefault="0041080B" w:rsidP="0041080B"/>
    <w:p w:rsidR="0041080B" w:rsidRDefault="0041080B" w:rsidP="0041080B">
      <w:r>
        <w:t>BIO</w:t>
      </w:r>
    </w:p>
    <w:p w:rsidR="0041080B" w:rsidRDefault="0041080B" w:rsidP="0041080B">
      <w:r>
        <w:rPr>
          <w:rFonts w:hint="eastAsia"/>
        </w:rPr>
        <w:t>樊军辉老师：教授、博导、杰青（</w:t>
      </w:r>
      <w:r>
        <w:t>2001），国务院特殊津贴（2000），全国五一劳动奖章（2009）。</w:t>
      </w:r>
    </w:p>
    <w:p w:rsidR="0041080B" w:rsidRDefault="0041080B" w:rsidP="0041080B">
      <w:r>
        <w:rPr>
          <w:rFonts w:hint="eastAsia"/>
        </w:rPr>
        <w:t>学习经历：</w:t>
      </w:r>
    </w:p>
    <w:p w:rsidR="0041080B" w:rsidRDefault="0041080B" w:rsidP="0041080B">
      <w:r>
        <w:t>1989.9-1993.6: 中国科学院云南天文台，博士</w:t>
      </w:r>
    </w:p>
    <w:p w:rsidR="0041080B" w:rsidRDefault="0041080B" w:rsidP="0041080B">
      <w:r>
        <w:t>1986.9-1989.7: 长沙铁道学院科研所，硕士</w:t>
      </w:r>
    </w:p>
    <w:p w:rsidR="0041080B" w:rsidRDefault="0041080B" w:rsidP="0041080B">
      <w:r>
        <w:t>1982.9-1986.7: 湖南师范大学物理系，本科</w:t>
      </w:r>
    </w:p>
    <w:p w:rsidR="0041080B" w:rsidRDefault="0041080B" w:rsidP="0041080B">
      <w:r>
        <w:rPr>
          <w:rFonts w:hint="eastAsia"/>
        </w:rPr>
        <w:t>工作经历：</w:t>
      </w:r>
    </w:p>
    <w:p w:rsidR="0041080B" w:rsidRDefault="0041080B" w:rsidP="0041080B">
      <w:r>
        <w:t>2000-现在：广州大学天体物理中心，主任</w:t>
      </w:r>
    </w:p>
    <w:p w:rsidR="0041080B" w:rsidRDefault="0041080B" w:rsidP="0041080B">
      <w:r>
        <w:t>1994-2000：广州师范学院天体物理中心，主任</w:t>
      </w:r>
    </w:p>
    <w:p w:rsidR="0041080B" w:rsidRDefault="0041080B" w:rsidP="0041080B">
      <w:r>
        <w:t>2004-2017.3：广州大学物理与电子工程学院 院长</w:t>
      </w:r>
    </w:p>
    <w:p w:rsidR="0041080B" w:rsidRDefault="0041080B" w:rsidP="0041080B">
      <w:r>
        <w:t>1999-现在：教授，研究员</w:t>
      </w:r>
    </w:p>
    <w:p w:rsidR="0041080B" w:rsidRDefault="0041080B" w:rsidP="0041080B">
      <w:r>
        <w:t>1995-1999：副教授</w:t>
      </w:r>
    </w:p>
    <w:p w:rsidR="002A327B" w:rsidRDefault="0041080B" w:rsidP="0041080B">
      <w:r>
        <w:t>1993-1995：讲师</w:t>
      </w:r>
      <w:bookmarkStart w:id="0" w:name="_GoBack"/>
      <w:bookmarkEnd w:id="0"/>
    </w:p>
    <w:sectPr w:rsidR="002A32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80B"/>
    <w:rsid w:val="002A327B"/>
    <w:rsid w:val="0041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64E9EB-B0A8-4D53-A2F2-C8678B091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qinghua</dc:creator>
  <cp:keywords/>
  <dc:description/>
  <cp:lastModifiedBy>qinghua</cp:lastModifiedBy>
  <cp:revision>1</cp:revision>
  <dcterms:created xsi:type="dcterms:W3CDTF">2018-11-12T00:38:00Z</dcterms:created>
  <dcterms:modified xsi:type="dcterms:W3CDTF">2018-11-12T00:43:00Z</dcterms:modified>
</cp:coreProperties>
</file>